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3575F2">
        <w:rPr>
          <w:bCs/>
          <w:sz w:val="28"/>
          <w:szCs w:val="28"/>
        </w:rPr>
        <w:t>660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город Нижневартовск                                                </w:t>
      </w:r>
      <w:r>
        <w:rPr>
          <w:sz w:val="28"/>
          <w:szCs w:val="28"/>
        </w:rPr>
        <w:tab/>
      </w:r>
      <w:r w:rsidR="003575F2">
        <w:rPr>
          <w:sz w:val="28"/>
          <w:szCs w:val="28"/>
        </w:rPr>
        <w:t>28</w:t>
      </w:r>
      <w:r w:rsidR="00395BA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RPr="00932C8A" w:rsidP="009C5CB2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6A1680" w:rsidRPr="006A1680" w:rsidP="006A1680">
      <w:pPr>
        <w:ind w:firstLine="540"/>
        <w:jc w:val="both"/>
        <w:rPr>
          <w:sz w:val="28"/>
          <w:szCs w:val="28"/>
        </w:rPr>
      </w:pPr>
      <w:r w:rsidRPr="00097A20">
        <w:rPr>
          <w:sz w:val="28"/>
          <w:szCs w:val="28"/>
        </w:rPr>
        <w:t>рассмотрев м</w:t>
      </w:r>
      <w:r w:rsidRPr="00097A20">
        <w:rPr>
          <w:sz w:val="28"/>
          <w:szCs w:val="28"/>
        </w:rPr>
        <w:t xml:space="preserve">атериалы по делу об административном правонарушении в </w:t>
      </w:r>
      <w:r w:rsidRPr="006A1680">
        <w:rPr>
          <w:sz w:val="28"/>
          <w:szCs w:val="28"/>
        </w:rPr>
        <w:t xml:space="preserve">отношении </w:t>
      </w:r>
      <w:r w:rsidRPr="006A1680" w:rsidR="00BD3FA6">
        <w:rPr>
          <w:rFonts w:eastAsia="MS Mincho"/>
          <w:sz w:val="28"/>
          <w:szCs w:val="28"/>
          <w:lang w:val="x-none" w:eastAsia="x-none"/>
        </w:rPr>
        <w:t>должностного лица –</w:t>
      </w:r>
      <w:r w:rsidRPr="006A1680" w:rsidR="00BD3FA6">
        <w:rPr>
          <w:rFonts w:eastAsia="MS Mincho"/>
          <w:sz w:val="28"/>
          <w:szCs w:val="28"/>
          <w:lang w:eastAsia="x-none"/>
        </w:rPr>
        <w:t xml:space="preserve"> </w:t>
      </w:r>
      <w:r w:rsidR="003575F2">
        <w:rPr>
          <w:sz w:val="28"/>
          <w:szCs w:val="28"/>
        </w:rPr>
        <w:t>К</w:t>
      </w:r>
      <w:r w:rsidR="00BE7B0A">
        <w:rPr>
          <w:sz w:val="28"/>
          <w:szCs w:val="28"/>
        </w:rPr>
        <w:t>ожватовой Натальи Сергеевны</w:t>
      </w:r>
      <w:r w:rsidRPr="006A1680">
        <w:rPr>
          <w:sz w:val="28"/>
          <w:szCs w:val="28"/>
        </w:rPr>
        <w:t xml:space="preserve">, </w:t>
      </w:r>
      <w:r w:rsidR="0013558A">
        <w:rPr>
          <w:sz w:val="28"/>
          <w:szCs w:val="28"/>
        </w:rPr>
        <w:t>…</w:t>
      </w:r>
      <w:r w:rsidRPr="006A1680">
        <w:rPr>
          <w:sz w:val="28"/>
          <w:szCs w:val="28"/>
        </w:rPr>
        <w:t xml:space="preserve"> года рождения, уроженки </w:t>
      </w:r>
      <w:r w:rsidR="0013558A">
        <w:rPr>
          <w:sz w:val="28"/>
          <w:szCs w:val="28"/>
        </w:rPr>
        <w:t>…</w:t>
      </w:r>
      <w:r w:rsidRPr="006A1680">
        <w:rPr>
          <w:sz w:val="28"/>
          <w:szCs w:val="28"/>
        </w:rPr>
        <w:t xml:space="preserve">, проживающей по адресу: </w:t>
      </w:r>
      <w:r w:rsidR="0013558A">
        <w:rPr>
          <w:sz w:val="28"/>
          <w:szCs w:val="28"/>
        </w:rPr>
        <w:t>…</w:t>
      </w:r>
      <w:r w:rsidRPr="006A1680">
        <w:rPr>
          <w:sz w:val="28"/>
          <w:szCs w:val="28"/>
        </w:rPr>
        <w:t xml:space="preserve">, паспорт </w:t>
      </w:r>
      <w:r w:rsidR="0013558A">
        <w:rPr>
          <w:sz w:val="28"/>
          <w:szCs w:val="28"/>
        </w:rPr>
        <w:t>…</w:t>
      </w:r>
      <w:r w:rsidRPr="006A1680">
        <w:rPr>
          <w:sz w:val="28"/>
          <w:szCs w:val="28"/>
        </w:rPr>
        <w:t xml:space="preserve">, </w:t>
      </w:r>
    </w:p>
    <w:p w:rsidR="006A1680" w:rsidRPr="006A1680" w:rsidP="006A1680">
      <w:pPr>
        <w:ind w:firstLine="540"/>
        <w:jc w:val="both"/>
        <w:rPr>
          <w:sz w:val="28"/>
          <w:szCs w:val="28"/>
        </w:rPr>
      </w:pPr>
    </w:p>
    <w:p w:rsidR="006A1680" w:rsidRPr="006A1680" w:rsidP="006A1680">
      <w:pPr>
        <w:ind w:firstLine="708"/>
        <w:rPr>
          <w:sz w:val="28"/>
          <w:szCs w:val="28"/>
        </w:rPr>
      </w:pPr>
      <w:r w:rsidRPr="006A1680">
        <w:rPr>
          <w:sz w:val="28"/>
          <w:szCs w:val="28"/>
        </w:rPr>
        <w:tab/>
      </w:r>
      <w:r w:rsidRPr="006A1680">
        <w:rPr>
          <w:sz w:val="28"/>
          <w:szCs w:val="28"/>
        </w:rPr>
        <w:tab/>
      </w:r>
      <w:r w:rsidRPr="006A1680">
        <w:rPr>
          <w:sz w:val="28"/>
          <w:szCs w:val="28"/>
        </w:rPr>
        <w:tab/>
      </w:r>
      <w:r w:rsidRPr="006A1680">
        <w:rPr>
          <w:sz w:val="28"/>
          <w:szCs w:val="28"/>
        </w:rPr>
        <w:tab/>
        <w:t xml:space="preserve">   УСТАНОВИЛ:</w:t>
      </w:r>
    </w:p>
    <w:p w:rsidR="005569E6" w:rsidP="006A1680">
      <w:pPr>
        <w:pStyle w:val="NoSpacing"/>
        <w:ind w:firstLine="567"/>
        <w:jc w:val="both"/>
        <w:rPr>
          <w:szCs w:val="28"/>
        </w:rPr>
      </w:pPr>
      <w:r>
        <w:rPr>
          <w:sz w:val="28"/>
          <w:szCs w:val="28"/>
        </w:rPr>
        <w:t>Кожватова Н.С</w:t>
      </w:r>
      <w:r w:rsidRPr="006A1680" w:rsidR="006A1680">
        <w:rPr>
          <w:sz w:val="28"/>
          <w:szCs w:val="28"/>
        </w:rPr>
        <w:t>., являясь генеральным директором ООО «</w:t>
      </w:r>
      <w:r>
        <w:rPr>
          <w:sz w:val="28"/>
          <w:szCs w:val="28"/>
        </w:rPr>
        <w:t>Югорская стекольная компания</w:t>
      </w:r>
      <w:r w:rsidRPr="006A1680" w:rsidR="006A1680">
        <w:rPr>
          <w:sz w:val="28"/>
          <w:szCs w:val="28"/>
        </w:rPr>
        <w:t>», расположенного по адресу: ХМАО-Югра, г. Нижне</w:t>
      </w:r>
      <w:r w:rsidR="006A1680">
        <w:rPr>
          <w:sz w:val="28"/>
          <w:szCs w:val="28"/>
        </w:rPr>
        <w:t xml:space="preserve">вартовск, ул. </w:t>
      </w:r>
      <w:r>
        <w:rPr>
          <w:sz w:val="28"/>
          <w:szCs w:val="28"/>
        </w:rPr>
        <w:t>Мира</w:t>
      </w:r>
      <w:r w:rsidR="006A1680">
        <w:rPr>
          <w:sz w:val="28"/>
          <w:szCs w:val="28"/>
        </w:rPr>
        <w:t xml:space="preserve">, </w:t>
      </w:r>
      <w:r>
        <w:rPr>
          <w:sz w:val="28"/>
          <w:szCs w:val="28"/>
        </w:rPr>
        <w:t>14П, панель 18</w:t>
      </w:r>
      <w:r w:rsidRPr="006A1680" w:rsidR="006A1680">
        <w:rPr>
          <w:sz w:val="28"/>
          <w:szCs w:val="28"/>
        </w:rPr>
        <w:t>,</w:t>
      </w:r>
      <w:r w:rsidRPr="006A1680" w:rsidR="00F562BA">
        <w:rPr>
          <w:sz w:val="28"/>
          <w:szCs w:val="28"/>
        </w:rPr>
        <w:t xml:space="preserve"> </w:t>
      </w:r>
      <w:r w:rsidRPr="006A1680" w:rsidR="009C5CB2">
        <w:rPr>
          <w:sz w:val="28"/>
          <w:szCs w:val="28"/>
        </w:rPr>
        <w:t>не представил</w:t>
      </w:r>
      <w:r>
        <w:rPr>
          <w:sz w:val="28"/>
          <w:szCs w:val="28"/>
        </w:rPr>
        <w:t>а</w:t>
      </w:r>
      <w:r w:rsidRPr="006A1680" w:rsidR="009C5CB2">
        <w:rPr>
          <w:sz w:val="28"/>
          <w:szCs w:val="28"/>
        </w:rPr>
        <w:t xml:space="preserve"> в Межрайонную ИФНС России № 6 по ХМАО-Югре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 w:rsidRPr="005C593A" w:rsidR="009C5CB2">
        <w:rPr>
          <w:szCs w:val="28"/>
        </w:rPr>
        <w:t>.</w:t>
      </w:r>
    </w:p>
    <w:p w:rsidR="009C5CB2" w:rsidRPr="005569E6" w:rsidP="00DC2364">
      <w:pPr>
        <w:pStyle w:val="2"/>
        <w:shd w:val="clear" w:color="auto" w:fill="auto"/>
        <w:spacing w:after="0" w:line="240" w:lineRule="auto"/>
        <w:ind w:left="23" w:right="23" w:firstLine="561"/>
        <w:jc w:val="both"/>
        <w:rPr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="00BE7B0A">
        <w:rPr>
          <w:sz w:val="28"/>
          <w:szCs w:val="28"/>
        </w:rPr>
        <w:t>Кожватова Н.С</w:t>
      </w:r>
      <w:r>
        <w:rPr>
          <w:sz w:val="28"/>
          <w:szCs w:val="28"/>
        </w:rPr>
        <w:t>. не явил</w:t>
      </w:r>
      <w:r w:rsidR="006A1680">
        <w:rPr>
          <w:sz w:val="28"/>
          <w:szCs w:val="28"/>
        </w:rPr>
        <w:t>ась</w:t>
      </w:r>
      <w:r>
        <w:rPr>
          <w:sz w:val="28"/>
          <w:szCs w:val="28"/>
        </w:rPr>
        <w:t>, о времени и месте</w:t>
      </w:r>
      <w:r>
        <w:rPr>
          <w:sz w:val="28"/>
          <w:szCs w:val="28"/>
        </w:rPr>
        <w:t xml:space="preserve"> рассмотрения административного материала уведомлял</w:t>
      </w:r>
      <w:r w:rsidR="006A1680">
        <w:rPr>
          <w:sz w:val="28"/>
          <w:szCs w:val="28"/>
        </w:rPr>
        <w:t>ась</w:t>
      </w:r>
      <w:r>
        <w:rPr>
          <w:sz w:val="28"/>
          <w:szCs w:val="28"/>
        </w:rPr>
        <w:t xml:space="preserve"> надлежащим образом по указанному в протоколе адресу.</w:t>
      </w:r>
    </w:p>
    <w:p w:rsidR="009C5CB2" w:rsidP="005569E6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</w:t>
      </w:r>
      <w:r>
        <w:rPr>
          <w:sz w:val="28"/>
          <w:szCs w:val="28"/>
        </w:rPr>
        <w:t>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</w:t>
      </w:r>
      <w:r>
        <w:rPr>
          <w:sz w:val="28"/>
          <w:szCs w:val="28"/>
        </w:rPr>
        <w:t>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</w:t>
      </w:r>
      <w:r>
        <w:rPr>
          <w:sz w:val="28"/>
          <w:szCs w:val="28"/>
        </w:rPr>
        <w:t>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Оценивая доказательства в их совокупности, мирово</w:t>
      </w:r>
      <w:r>
        <w:rPr>
          <w:sz w:val="28"/>
          <w:szCs w:val="28"/>
        </w:rPr>
        <w:t xml:space="preserve">й судья считает, что виновность </w:t>
      </w:r>
      <w:r w:rsidR="00BE7B0A">
        <w:rPr>
          <w:sz w:val="28"/>
          <w:szCs w:val="28"/>
        </w:rPr>
        <w:t>Кожватовой Н.С</w:t>
      </w:r>
      <w:r>
        <w:rPr>
          <w:sz w:val="28"/>
          <w:szCs w:val="28"/>
        </w:rPr>
        <w:t>. 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</w:t>
      </w:r>
      <w:r>
        <w:rPr>
          <w:sz w:val="28"/>
          <w:szCs w:val="28"/>
        </w:rPr>
        <w:t>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</w:t>
      </w:r>
      <w:r>
        <w:rPr>
          <w:sz w:val="28"/>
          <w:szCs w:val="28"/>
        </w:rPr>
        <w:t>б 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Кожватову Наталью Сергеевну </w:t>
      </w:r>
      <w:r w:rsidR="006A1680">
        <w:rPr>
          <w:sz w:val="28"/>
          <w:szCs w:val="28"/>
        </w:rPr>
        <w:t>признать виновной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РФ об административных </w:t>
      </w:r>
      <w:r w:rsidR="006A1680">
        <w:rPr>
          <w:sz w:val="28"/>
          <w:szCs w:val="28"/>
        </w:rPr>
        <w:t>правонарушениях, и назначить ей</w:t>
      </w:r>
      <w:r>
        <w:rPr>
          <w:sz w:val="28"/>
          <w:szCs w:val="28"/>
        </w:rPr>
        <w:t xml:space="preserve"> административное наказание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74745"/>
    <w:rsid w:val="00080879"/>
    <w:rsid w:val="000873BD"/>
    <w:rsid w:val="000954EA"/>
    <w:rsid w:val="00097A20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558A"/>
    <w:rsid w:val="001440B5"/>
    <w:rsid w:val="00146E86"/>
    <w:rsid w:val="0015436D"/>
    <w:rsid w:val="00154FFB"/>
    <w:rsid w:val="001630F5"/>
    <w:rsid w:val="0017425B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75E81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0921"/>
    <w:rsid w:val="003236BA"/>
    <w:rsid w:val="00333E40"/>
    <w:rsid w:val="00334901"/>
    <w:rsid w:val="003363C9"/>
    <w:rsid w:val="00347E65"/>
    <w:rsid w:val="00355566"/>
    <w:rsid w:val="00355F58"/>
    <w:rsid w:val="003575F2"/>
    <w:rsid w:val="0036116D"/>
    <w:rsid w:val="003633E9"/>
    <w:rsid w:val="0036610B"/>
    <w:rsid w:val="0036685E"/>
    <w:rsid w:val="00371ECA"/>
    <w:rsid w:val="0039325A"/>
    <w:rsid w:val="003954C0"/>
    <w:rsid w:val="00395BA3"/>
    <w:rsid w:val="003A7D15"/>
    <w:rsid w:val="003B701E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569E6"/>
    <w:rsid w:val="00567230"/>
    <w:rsid w:val="0057105A"/>
    <w:rsid w:val="005816F9"/>
    <w:rsid w:val="00594835"/>
    <w:rsid w:val="005B7DC6"/>
    <w:rsid w:val="005C1E46"/>
    <w:rsid w:val="005C593A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07816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1ACC"/>
    <w:rsid w:val="00686E87"/>
    <w:rsid w:val="0069308F"/>
    <w:rsid w:val="00694443"/>
    <w:rsid w:val="0069626A"/>
    <w:rsid w:val="006A0627"/>
    <w:rsid w:val="006A1680"/>
    <w:rsid w:val="006A2F0E"/>
    <w:rsid w:val="006A649C"/>
    <w:rsid w:val="006B1382"/>
    <w:rsid w:val="006B25C3"/>
    <w:rsid w:val="006B6C91"/>
    <w:rsid w:val="006B7EAF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382D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2C8A"/>
    <w:rsid w:val="00937359"/>
    <w:rsid w:val="00937488"/>
    <w:rsid w:val="00937C6F"/>
    <w:rsid w:val="0094407A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9C6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D3FA6"/>
    <w:rsid w:val="00BE26EC"/>
    <w:rsid w:val="00BE615A"/>
    <w:rsid w:val="00BE69AF"/>
    <w:rsid w:val="00BE7B0A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9467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11DD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2A2"/>
    <w:rsid w:val="00DA5C6A"/>
    <w:rsid w:val="00DB0CDA"/>
    <w:rsid w:val="00DB2B2F"/>
    <w:rsid w:val="00DB52AD"/>
    <w:rsid w:val="00DC2364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562BA"/>
    <w:rsid w:val="00F6180E"/>
    <w:rsid w:val="00F64CA2"/>
    <w:rsid w:val="00F703D5"/>
    <w:rsid w:val="00F70F5E"/>
    <w:rsid w:val="00F75119"/>
    <w:rsid w:val="00FA353B"/>
    <w:rsid w:val="00FC1D9E"/>
    <w:rsid w:val="00FC3FE3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  <w:style w:type="character" w:customStyle="1" w:styleId="a5">
    <w:name w:val="Основной текст_"/>
    <w:basedOn w:val="DefaultParagraphFont"/>
    <w:link w:val="2"/>
    <w:rsid w:val="00932C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932C8A"/>
    <w:pPr>
      <w:shd w:val="clear" w:color="auto" w:fill="FFFFFF"/>
      <w:spacing w:after="36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FEED-09A2-4D0C-8AC8-1DDD4DEB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